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C79" w:rsidRDefault="00705C79">
      <w:pPr>
        <w:rPr>
          <w:b/>
          <w:bCs/>
          <w:i/>
          <w:iCs/>
        </w:rPr>
      </w:pPr>
      <w:r w:rsidRPr="00705C79">
        <w:rPr>
          <w:b/>
          <w:bCs/>
          <w:i/>
          <w:iCs/>
        </w:rPr>
        <w:t>Геометрия обладает двумя  великими сокровищами.</w:t>
      </w:r>
    </w:p>
    <w:p w:rsidR="00000000" w:rsidRDefault="00705C79">
      <w:pPr>
        <w:rPr>
          <w:b/>
          <w:bCs/>
          <w:i/>
          <w:iCs/>
        </w:rPr>
      </w:pPr>
      <w:r w:rsidRPr="00705C79">
        <w:rPr>
          <w:b/>
          <w:bCs/>
          <w:i/>
          <w:iCs/>
        </w:rPr>
        <w:t>Первое – это теорема Пифагора…»</w:t>
      </w:r>
    </w:p>
    <w:p w:rsidR="00705C79" w:rsidRDefault="00705C79">
      <w:pPr>
        <w:rPr>
          <w:b/>
          <w:bCs/>
          <w:i/>
          <w:iCs/>
        </w:rPr>
      </w:pPr>
    </w:p>
    <w:p w:rsidR="00705C79" w:rsidRPr="00705C79" w:rsidRDefault="00705C79" w:rsidP="00705C79">
      <w:r w:rsidRPr="00705C79">
        <w:t xml:space="preserve">О  Пифагоре сохранились десятки легенд и мифов, с его именем  связано многое в математике, и в первую очередь, конечно,  </w:t>
      </w:r>
      <w:proofErr w:type="gramStart"/>
      <w:r w:rsidRPr="00705C79">
        <w:t>теорема</w:t>
      </w:r>
      <w:proofErr w:type="gramEnd"/>
      <w:r w:rsidRPr="00705C79">
        <w:t xml:space="preserve"> носящая его имя, которая занимает важнейшее место в школьном курсе геометрии.</w:t>
      </w:r>
    </w:p>
    <w:p w:rsidR="00705C79" w:rsidRDefault="00705C79" w:rsidP="00705C79">
      <w:pPr>
        <w:rPr>
          <w:bCs/>
        </w:rPr>
      </w:pPr>
      <w:r w:rsidRPr="00705C79">
        <w:rPr>
          <w:bCs/>
        </w:rPr>
        <w:t xml:space="preserve">Знаменитый древнегреческий философ и математик Пифагор Самосский родился на острове </w:t>
      </w:r>
      <w:proofErr w:type="spellStart"/>
      <w:r w:rsidRPr="00705C79">
        <w:rPr>
          <w:bCs/>
        </w:rPr>
        <w:t>Самос</w:t>
      </w:r>
      <w:proofErr w:type="spellEnd"/>
      <w:r w:rsidRPr="00705C79">
        <w:rPr>
          <w:bCs/>
        </w:rPr>
        <w:t xml:space="preserve">, </w:t>
      </w:r>
      <w:r>
        <w:rPr>
          <w:bCs/>
        </w:rPr>
        <w:t>не</w:t>
      </w:r>
      <w:r w:rsidRPr="00705C79">
        <w:rPr>
          <w:bCs/>
        </w:rPr>
        <w:t>далеко от Греции в 580</w:t>
      </w:r>
      <w:r>
        <w:t xml:space="preserve"> </w:t>
      </w:r>
      <w:r w:rsidRPr="00705C79">
        <w:rPr>
          <w:bCs/>
        </w:rPr>
        <w:t xml:space="preserve">году </w:t>
      </w:r>
      <w:proofErr w:type="gramStart"/>
      <w:r w:rsidRPr="00705C79">
        <w:rPr>
          <w:bCs/>
        </w:rPr>
        <w:t>до</w:t>
      </w:r>
      <w:proofErr w:type="gramEnd"/>
      <w:r w:rsidRPr="00705C79">
        <w:rPr>
          <w:bCs/>
        </w:rPr>
        <w:t xml:space="preserve"> н. э. По античным свидетельствам он был красив и обладал незаурядными способностями. Совсем юношей он покинул родину, прошел по дорогам Египта и 12 лет жил в Вавилоне. После возвращения домой Пифагор переселился в Италию, затем в Сицилию.</w:t>
      </w:r>
    </w:p>
    <w:p w:rsidR="00705C79" w:rsidRPr="00705C79" w:rsidRDefault="00705C79" w:rsidP="00705C79">
      <w:r w:rsidRPr="00705C79">
        <w:rPr>
          <w:bCs/>
        </w:rPr>
        <w:t>Здесь в Кретоне, рождается школа Пифагора. В пифагорейской школе занимались изучением чисел и их свойств,</w:t>
      </w:r>
      <w:r>
        <w:t xml:space="preserve"> </w:t>
      </w:r>
      <w:r w:rsidRPr="00705C79">
        <w:rPr>
          <w:bCs/>
        </w:rPr>
        <w:t xml:space="preserve">много внимания уделяли музыке, живописи, физическому развитию, здоровью. Пифагор и его ученики были трудолюбивы и </w:t>
      </w:r>
      <w:proofErr w:type="spellStart"/>
      <w:r w:rsidRPr="00705C79">
        <w:rPr>
          <w:bCs/>
        </w:rPr>
        <w:t>аскетичны</w:t>
      </w:r>
      <w:proofErr w:type="spellEnd"/>
      <w:r w:rsidRPr="00705C79">
        <w:rPr>
          <w:bCs/>
        </w:rPr>
        <w:t xml:space="preserve">. </w:t>
      </w:r>
    </w:p>
    <w:p w:rsidR="00705C79" w:rsidRPr="00705C79" w:rsidRDefault="00705C79" w:rsidP="00705C79"/>
    <w:p w:rsidR="00705C79" w:rsidRPr="00705C79" w:rsidRDefault="00705C79" w:rsidP="00705C79"/>
    <w:p w:rsidR="00705C79" w:rsidRPr="00705C79" w:rsidRDefault="00705C79" w:rsidP="00705C79">
      <w:r w:rsidRPr="00705C79">
        <w:rPr>
          <w:b/>
          <w:bCs/>
        </w:rPr>
        <w:t xml:space="preserve">        </w:t>
      </w:r>
    </w:p>
    <w:sectPr w:rsidR="00705C79" w:rsidRPr="0070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05C79"/>
    <w:rsid w:val="00705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7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Владимировна</dc:creator>
  <cp:keywords/>
  <dc:description/>
  <cp:lastModifiedBy>Татьяна Владимировна</cp:lastModifiedBy>
  <cp:revision>2</cp:revision>
  <dcterms:created xsi:type="dcterms:W3CDTF">2001-12-31T17:01:00Z</dcterms:created>
  <dcterms:modified xsi:type="dcterms:W3CDTF">2001-12-31T17:05:00Z</dcterms:modified>
</cp:coreProperties>
</file>